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41D4" w14:textId="2D3E391D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Załącznik nr </w:t>
      </w:r>
      <w:r w:rsidR="00D302B5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5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683F1FC3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D977E9">
              <w:rPr>
                <w:rFonts w:asciiTheme="minorHAnsi" w:hAnsiTheme="minorHAnsi" w:cstheme="minorHAnsi"/>
                <w:sz w:val="22"/>
                <w:szCs w:val="22"/>
              </w:rPr>
              <w:t>Elektronicznych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41B0844D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D302B5">
              <w:rPr>
                <w:sz w:val="20"/>
                <w:szCs w:val="20"/>
              </w:rPr>
              <w:t>8</w:t>
            </w:r>
            <w:r w:rsidRPr="00C724A9">
              <w:rPr>
                <w:sz w:val="20"/>
                <w:szCs w:val="20"/>
              </w:rPr>
              <w:t xml:space="preserve">. </w:t>
            </w:r>
            <w:r w:rsidR="00D302B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Wsparcie w zakresie podnoszenia kompetencji i kwalifikacji nauczycieli ze wszystkich szkół zawodowych prowadzonych przez Miasto Jelenia Góra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03611B42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Budowanie wizerunku osobistego</w:t>
            </w:r>
          </w:p>
          <w:p w14:paraId="4D601581" w14:textId="4341E0D9" w:rsidR="0033715D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39DB1F6" wp14:editId="53C0EA0E">
                      <wp:extent cx="93345" cy="111760"/>
                      <wp:effectExtent l="5715" t="5080" r="5715" b="6985"/>
                      <wp:docPr id="25466850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72743366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3D93C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OrDcUG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Wspieranie uzdolnionych dzieci i młodzieży</w:t>
            </w:r>
          </w:p>
          <w:p w14:paraId="050DCB8C" w14:textId="1C7EB36A" w:rsidR="00F21631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02C50D" wp14:editId="604E2F1B">
                      <wp:extent cx="93345" cy="111760"/>
                      <wp:effectExtent l="5715" t="5080" r="5715" b="6985"/>
                      <wp:docPr id="15881312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2402469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2C365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LLDfmu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Wykorzystywanie technologii informacyjno-komunikacyjnych TIK w kształceniu</w:t>
            </w:r>
          </w:p>
          <w:p w14:paraId="60A4A889" w14:textId="088B411E" w:rsidR="00F21631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5DD40A4" wp14:editId="04059B4A">
                      <wp:extent cx="93345" cy="111760"/>
                      <wp:effectExtent l="5715" t="5080" r="5715" b="6985"/>
                      <wp:docPr id="1769473795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9770200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1E6AF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aE6Gi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Programowanie i obsługiwanie procesu druku 3D</w:t>
            </w:r>
          </w:p>
          <w:p w14:paraId="13C338FD" w14:textId="7E365A11" w:rsidR="00F21631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36DF9A8" wp14:editId="6D0F8143">
                      <wp:extent cx="93345" cy="111760"/>
                      <wp:effectExtent l="5715" t="5080" r="5715" b="6985"/>
                      <wp:docPr id="1031343019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7950978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25A76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Ni0iau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Administracja systemem Linux-kurs</w:t>
            </w:r>
          </w:p>
          <w:p w14:paraId="77249A56" w14:textId="13D1D0C6" w:rsidR="00F21631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41CF60" wp14:editId="41BD72B6">
                      <wp:extent cx="93345" cy="111760"/>
                      <wp:effectExtent l="5715" t="5080" r="5715" b="6985"/>
                      <wp:docPr id="316035505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585905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B79A6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nS4lTb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Mikro TIK MTCNA-kurs</w:t>
            </w:r>
          </w:p>
          <w:p w14:paraId="6796D81F" w14:textId="5C148494" w:rsidR="00F21631" w:rsidRDefault="00F21631" w:rsidP="00F21631">
            <w:pPr>
              <w:ind w:left="885" w:right="130"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67F7C74" wp14:editId="63D6164D">
                      <wp:extent cx="93345" cy="111760"/>
                      <wp:effectExtent l="5715" t="5080" r="5715" b="6985"/>
                      <wp:docPr id="115925167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072426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85650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cIT5u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D977E9" w:rsidRPr="00D977E9">
              <w:rPr>
                <w:noProof/>
                <w:sz w:val="20"/>
                <w:szCs w:val="20"/>
              </w:rPr>
              <w:t>Nowoczesne doradztwo edukacyjno-zawodowe nauczyciel</w:t>
            </w:r>
            <w:r w:rsidR="00D977E9">
              <w:rPr>
                <w:noProof/>
                <w:sz w:val="20"/>
                <w:szCs w:val="20"/>
              </w:rPr>
              <w:t>i</w:t>
            </w:r>
          </w:p>
          <w:p w14:paraId="0C13B51C" w14:textId="6F33FE93" w:rsidR="0090196E" w:rsidRPr="0090196E" w:rsidRDefault="0090196E" w:rsidP="00F21631">
            <w:pPr>
              <w:ind w:left="885" w:right="13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AC143DB" wp14:editId="0354EF85">
                      <wp:extent cx="93345" cy="111760"/>
                      <wp:effectExtent l="5715" t="5080" r="5715" b="6985"/>
                      <wp:docPr id="16347265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76405333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FE53B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LZoEue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 xml:space="preserve">  </w:t>
            </w:r>
            <w:r w:rsidRPr="0090196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Szkolenie z zakresu kompetencji zielonych</w:t>
            </w:r>
          </w:p>
          <w:p w14:paraId="519E49C0" w14:textId="1A966722" w:rsidR="00F21631" w:rsidRDefault="00D977E9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 xml:space="preserve">     </w:t>
            </w: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7F810603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 </w:t>
      </w:r>
      <w:r>
        <w:rPr>
          <w:rFonts w:eastAsia="Calibri" w:cs="Calibri"/>
          <w:color w:val="000000"/>
          <w:sz w:val="16"/>
        </w:rPr>
        <w:t>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0ED35F1E" w:rsidR="0033715D" w:rsidRPr="0091643E" w:rsidRDefault="0091643E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0A37BE14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 Dyrektor szkoły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E4629"/>
    <w:rsid w:val="001D465F"/>
    <w:rsid w:val="00330EB9"/>
    <w:rsid w:val="00332EA5"/>
    <w:rsid w:val="0033715D"/>
    <w:rsid w:val="003D47F6"/>
    <w:rsid w:val="004932F9"/>
    <w:rsid w:val="005A2DE7"/>
    <w:rsid w:val="005F33D5"/>
    <w:rsid w:val="00627D19"/>
    <w:rsid w:val="00654E9D"/>
    <w:rsid w:val="006B4DE2"/>
    <w:rsid w:val="006E314B"/>
    <w:rsid w:val="007E2422"/>
    <w:rsid w:val="008E4727"/>
    <w:rsid w:val="0090196E"/>
    <w:rsid w:val="00905CEC"/>
    <w:rsid w:val="0091643E"/>
    <w:rsid w:val="00B043DB"/>
    <w:rsid w:val="00D302B5"/>
    <w:rsid w:val="00D977E9"/>
    <w:rsid w:val="00DB024F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3</cp:revision>
  <cp:lastPrinted>2024-02-08T13:39:00Z</cp:lastPrinted>
  <dcterms:created xsi:type="dcterms:W3CDTF">2024-02-28T13:54:00Z</dcterms:created>
  <dcterms:modified xsi:type="dcterms:W3CDTF">2024-02-28T14:11:00Z</dcterms:modified>
</cp:coreProperties>
</file>